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EF02A2" w:rsidTr="00EA683B">
        <w:trPr>
          <w:trHeight w:hRule="exact" w:val="1883"/>
        </w:trPr>
        <w:tc>
          <w:tcPr>
            <w:tcW w:w="9360" w:type="dxa"/>
            <w:gridSpan w:val="4"/>
          </w:tcPr>
          <w:p w:rsidR="00EF02A2" w:rsidRPr="0096050E" w:rsidRDefault="00EF02A2" w:rsidP="00EA683B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 СЕЛЬСКОГО ХОЗЯЙСТВА И ПРОДОВОЛЬСТВИЯ КИРОВСКОЙ ОБЛАСТИ</w:t>
            </w:r>
          </w:p>
          <w:p w:rsidR="00EF02A2" w:rsidRPr="0092379D" w:rsidRDefault="00EF02A2" w:rsidP="00EA683B">
            <w:pPr>
              <w:pStyle w:val="a8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EF02A2" w:rsidRPr="00736E11" w:rsidRDefault="00EF02A2" w:rsidP="00EA683B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EF02A2" w:rsidTr="00EA683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F02A2" w:rsidRPr="009D0283" w:rsidRDefault="00702765" w:rsidP="00702765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  <w:r>
              <w:rPr>
                <w:szCs w:val="28"/>
              </w:rPr>
              <w:t>16.12.2016</w:t>
            </w:r>
          </w:p>
        </w:tc>
        <w:tc>
          <w:tcPr>
            <w:tcW w:w="2731" w:type="dxa"/>
          </w:tcPr>
          <w:p w:rsidR="00EF02A2" w:rsidRPr="009D0283" w:rsidRDefault="00EF02A2" w:rsidP="00EA683B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EF02A2" w:rsidRPr="006C0D51" w:rsidRDefault="00EF02A2" w:rsidP="00EA683B">
            <w:pPr>
              <w:tabs>
                <w:tab w:val="left" w:pos="0"/>
              </w:tabs>
              <w:ind w:left="540" w:right="75"/>
              <w:jc w:val="right"/>
              <w:rPr>
                <w:sz w:val="28"/>
                <w:szCs w:val="28"/>
              </w:rPr>
            </w:pPr>
            <w:r w:rsidRPr="006C0D5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EF02A2" w:rsidRPr="009D0283" w:rsidRDefault="00702765" w:rsidP="00702765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</w:tr>
      <w:tr w:rsidR="00EF02A2" w:rsidTr="00EA683B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EF02A2" w:rsidRPr="0002592D" w:rsidRDefault="00EF02A2" w:rsidP="00EA683B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D8175C" w:rsidRPr="006C541F" w:rsidRDefault="00EF02A2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8175C" w:rsidRPr="006C541F">
        <w:rPr>
          <w:rFonts w:ascii="Times New Roman" w:hAnsi="Times New Roman" w:cs="Times New Roman"/>
          <w:sz w:val="28"/>
          <w:szCs w:val="28"/>
        </w:rPr>
        <w:t>государственных услугах (работах), осуществление которых</w:t>
      </w:r>
    </w:p>
    <w:p w:rsidR="00D8175C" w:rsidRPr="006C541F" w:rsidRDefault="00D8175C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предусмотрено бюджетным законодательством, оказываемых</w:t>
      </w:r>
    </w:p>
    <w:p w:rsidR="00D8175C" w:rsidRPr="006C541F" w:rsidRDefault="00D8175C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 xml:space="preserve">(выполняемых)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541F">
        <w:rPr>
          <w:rFonts w:ascii="Times New Roman" w:hAnsi="Times New Roman" w:cs="Times New Roman"/>
          <w:sz w:val="28"/>
          <w:szCs w:val="28"/>
        </w:rPr>
        <w:t>ировским областным государственным бюджетным</w:t>
      </w:r>
    </w:p>
    <w:p w:rsidR="00D8175C" w:rsidRPr="006C541F" w:rsidRDefault="00D8175C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«Ц</w:t>
      </w:r>
      <w:r w:rsidRPr="006C541F">
        <w:rPr>
          <w:rFonts w:ascii="Times New Roman" w:hAnsi="Times New Roman" w:cs="Times New Roman"/>
          <w:sz w:val="28"/>
          <w:szCs w:val="28"/>
        </w:rPr>
        <w:t>ентр сельскохозяйственного консультирования</w:t>
      </w:r>
    </w:p>
    <w:p w:rsidR="00EF02A2" w:rsidRPr="009C28EE" w:rsidRDefault="00D8175C" w:rsidP="00B23829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541F">
        <w:rPr>
          <w:rFonts w:ascii="Times New Roman" w:hAnsi="Times New Roman" w:cs="Times New Roman"/>
          <w:sz w:val="28"/>
          <w:szCs w:val="28"/>
        </w:rPr>
        <w:t xml:space="preserve">левера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541F">
        <w:rPr>
          <w:rFonts w:ascii="Times New Roman" w:hAnsi="Times New Roman" w:cs="Times New Roman"/>
          <w:sz w:val="28"/>
          <w:szCs w:val="28"/>
        </w:rPr>
        <w:t>ечерноземья"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175C" w:rsidRP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proofErr w:type="gramStart"/>
      <w:r w:rsidRPr="00D8175C">
        <w:rPr>
          <w:spacing w:val="-4"/>
          <w:sz w:val="28"/>
          <w:szCs w:val="28"/>
        </w:rPr>
        <w:t xml:space="preserve">В соответствии с </w:t>
      </w:r>
      <w:r w:rsidRPr="00D8175C">
        <w:rPr>
          <w:sz w:val="28"/>
          <w:szCs w:val="28"/>
        </w:rPr>
        <w:t>постановлением Правительства Российской Федер</w:t>
      </w:r>
      <w:r w:rsidRPr="00D8175C">
        <w:rPr>
          <w:sz w:val="28"/>
          <w:szCs w:val="28"/>
        </w:rPr>
        <w:t>а</w:t>
      </w:r>
      <w:r w:rsidRPr="00D8175C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 xml:space="preserve">от 26.02.2014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151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</w:t>
      </w:r>
      <w:proofErr w:type="gramEnd"/>
      <w:r w:rsidRPr="00D8175C">
        <w:rPr>
          <w:sz w:val="28"/>
          <w:szCs w:val="28"/>
        </w:rPr>
        <w:t xml:space="preserve"> </w:t>
      </w:r>
      <w:proofErr w:type="gramStart"/>
      <w:r w:rsidRPr="00D8175C">
        <w:rPr>
          <w:sz w:val="28"/>
          <w:szCs w:val="28"/>
        </w:rPr>
        <w:t>услуг и работ, оказываемых и выполняемых государственными учрежден</w:t>
      </w:r>
      <w:r w:rsidRPr="00D8175C">
        <w:rPr>
          <w:sz w:val="28"/>
          <w:szCs w:val="28"/>
        </w:rPr>
        <w:t>и</w:t>
      </w:r>
      <w:r w:rsidRPr="00D8175C">
        <w:rPr>
          <w:sz w:val="28"/>
          <w:szCs w:val="28"/>
        </w:rPr>
        <w:t>ями субъектов Российской Федерации (муниципальными учреждениями)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8175C">
        <w:rPr>
          <w:sz w:val="28"/>
          <w:szCs w:val="28"/>
        </w:rPr>
        <w:t xml:space="preserve"> </w:t>
      </w:r>
      <w:r w:rsidR="00F83C3A">
        <w:rPr>
          <w:sz w:val="28"/>
          <w:szCs w:val="28"/>
        </w:rPr>
        <w:t>П</w:t>
      </w:r>
      <w:r w:rsidRPr="00D8175C">
        <w:rPr>
          <w:sz w:val="28"/>
          <w:szCs w:val="28"/>
        </w:rPr>
        <w:t xml:space="preserve">остановление), </w:t>
      </w:r>
      <w:r w:rsidR="00736E8E" w:rsidRPr="00736E8E">
        <w:rPr>
          <w:sz w:val="28"/>
          <w:szCs w:val="28"/>
          <w:lang w:eastAsia="ru-RU"/>
        </w:rPr>
        <w:t>базовым (отраслевым) перечнем работ и услуг в сфере «Сельское хозяйство, ветеринария, рыболовство», утвержденным з</w:t>
      </w:r>
      <w:r w:rsidR="00736E8E" w:rsidRPr="00736E8E">
        <w:rPr>
          <w:sz w:val="28"/>
          <w:szCs w:val="28"/>
          <w:lang w:eastAsia="ru-RU"/>
        </w:rPr>
        <w:t>а</w:t>
      </w:r>
      <w:r w:rsidR="00736E8E" w:rsidRPr="00736E8E">
        <w:rPr>
          <w:sz w:val="28"/>
          <w:szCs w:val="28"/>
          <w:lang w:eastAsia="ru-RU"/>
        </w:rPr>
        <w:t xml:space="preserve">местителем министра сельского хозяйства и продовольствия Российской Федерации 25.05.2016 </w:t>
      </w:r>
      <w:r w:rsidR="00736E8E">
        <w:rPr>
          <w:sz w:val="28"/>
          <w:szCs w:val="28"/>
          <w:lang w:eastAsia="ru-RU"/>
        </w:rPr>
        <w:t xml:space="preserve">(далее – Перечень), </w:t>
      </w:r>
      <w:r w:rsidR="006C0D51" w:rsidRPr="00D8175C">
        <w:rPr>
          <w:sz w:val="28"/>
          <w:szCs w:val="28"/>
        </w:rPr>
        <w:t>Порядк</w:t>
      </w:r>
      <w:r w:rsidR="006C0D51">
        <w:rPr>
          <w:sz w:val="28"/>
          <w:szCs w:val="28"/>
        </w:rPr>
        <w:t>ом</w:t>
      </w:r>
      <w:r w:rsidR="006C0D51" w:rsidRPr="00D8175C">
        <w:rPr>
          <w:sz w:val="28"/>
          <w:szCs w:val="28"/>
        </w:rPr>
        <w:t xml:space="preserve"> формирования, вед</w:t>
      </w:r>
      <w:r w:rsidR="006C0D51" w:rsidRPr="00D8175C">
        <w:rPr>
          <w:sz w:val="28"/>
          <w:szCs w:val="28"/>
        </w:rPr>
        <w:t>е</w:t>
      </w:r>
      <w:r w:rsidR="006C0D51" w:rsidRPr="00D8175C">
        <w:rPr>
          <w:sz w:val="28"/>
          <w:szCs w:val="28"/>
        </w:rPr>
        <w:t>ния и утверждения ведомственных перечней государственных услуг и р</w:t>
      </w:r>
      <w:r w:rsidR="006C0D51" w:rsidRPr="00D8175C">
        <w:rPr>
          <w:sz w:val="28"/>
          <w:szCs w:val="28"/>
        </w:rPr>
        <w:t>а</w:t>
      </w:r>
      <w:r w:rsidR="006C0D51" w:rsidRPr="00D8175C">
        <w:rPr>
          <w:sz w:val="28"/>
          <w:szCs w:val="28"/>
        </w:rPr>
        <w:t>бот, оказываемых и выполняемых областными государственными учрежд</w:t>
      </w:r>
      <w:r w:rsidR="006C0D51" w:rsidRPr="00D8175C">
        <w:rPr>
          <w:sz w:val="28"/>
          <w:szCs w:val="28"/>
        </w:rPr>
        <w:t>е</w:t>
      </w:r>
      <w:r w:rsidR="006C0D51" w:rsidRPr="00D8175C">
        <w:rPr>
          <w:sz w:val="28"/>
          <w:szCs w:val="28"/>
        </w:rPr>
        <w:t>ниями</w:t>
      </w:r>
      <w:r w:rsidR="006C0D51">
        <w:rPr>
          <w:sz w:val="28"/>
          <w:szCs w:val="28"/>
        </w:rPr>
        <w:t xml:space="preserve">, утвержденным </w:t>
      </w:r>
      <w:r w:rsidR="006C0D51" w:rsidRPr="00D8175C"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постановлени</w:t>
      </w:r>
      <w:r w:rsidR="006C0D51">
        <w:rPr>
          <w:sz w:val="28"/>
          <w:szCs w:val="28"/>
        </w:rPr>
        <w:t>ем</w:t>
      </w:r>
      <w:r w:rsidRPr="00D8175C">
        <w:rPr>
          <w:sz w:val="28"/>
          <w:szCs w:val="28"/>
        </w:rPr>
        <w:t xml:space="preserve"> Правительства Кировской</w:t>
      </w:r>
      <w:proofErr w:type="gramEnd"/>
      <w:r w:rsidRPr="00D8175C">
        <w:rPr>
          <w:sz w:val="28"/>
          <w:szCs w:val="28"/>
        </w:rPr>
        <w:t xml:space="preserve"> области от 31.07.2014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273/524 (далее </w:t>
      </w:r>
      <w:r>
        <w:rPr>
          <w:sz w:val="28"/>
          <w:szCs w:val="28"/>
        </w:rPr>
        <w:t>–</w:t>
      </w:r>
      <w:r w:rsidRPr="00D8175C">
        <w:rPr>
          <w:sz w:val="28"/>
          <w:szCs w:val="28"/>
        </w:rPr>
        <w:t xml:space="preserve"> Порядок):</w:t>
      </w:r>
    </w:p>
    <w:p w:rsidR="00D8175C" w:rsidRP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 w:rsidRPr="00D8175C">
        <w:rPr>
          <w:sz w:val="28"/>
          <w:szCs w:val="28"/>
        </w:rPr>
        <w:t>1. Утвердить Перечень государственных услуг (работ), осуществление которых предусмотрено бюджетным законодательством, оказываемых (в</w:t>
      </w:r>
      <w:r w:rsidRPr="00D8175C">
        <w:rPr>
          <w:sz w:val="28"/>
          <w:szCs w:val="28"/>
        </w:rPr>
        <w:t>ы</w:t>
      </w:r>
      <w:r w:rsidRPr="00D8175C">
        <w:rPr>
          <w:sz w:val="28"/>
          <w:szCs w:val="28"/>
        </w:rPr>
        <w:lastRenderedPageBreak/>
        <w:t>полняемых) Кировским областным государственным бюджетным учрежд</w:t>
      </w:r>
      <w:r w:rsidRPr="00D8175C">
        <w:rPr>
          <w:sz w:val="28"/>
          <w:szCs w:val="28"/>
        </w:rPr>
        <w:t>е</w:t>
      </w:r>
      <w:r w:rsidRPr="00D8175C">
        <w:rPr>
          <w:sz w:val="28"/>
          <w:szCs w:val="28"/>
        </w:rPr>
        <w:t xml:space="preserve">нием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Центр сельскохозяйственного консультирования "Клевера Нечерн</w:t>
      </w:r>
      <w:r w:rsidRPr="00D8175C">
        <w:rPr>
          <w:sz w:val="28"/>
          <w:szCs w:val="28"/>
        </w:rPr>
        <w:t>о</w:t>
      </w:r>
      <w:r w:rsidRPr="00D8175C">
        <w:rPr>
          <w:sz w:val="28"/>
          <w:szCs w:val="28"/>
        </w:rPr>
        <w:t>земья"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1.</w:t>
      </w:r>
    </w:p>
    <w:p w:rsidR="00D8175C" w:rsidRP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 w:rsidRPr="00D8175C">
        <w:rPr>
          <w:sz w:val="28"/>
          <w:szCs w:val="28"/>
        </w:rPr>
        <w:t>2. Утвердить Перечень показателей, характеризующих объем и кач</w:t>
      </w:r>
      <w:r w:rsidRPr="00D8175C">
        <w:rPr>
          <w:sz w:val="28"/>
          <w:szCs w:val="28"/>
        </w:rPr>
        <w:t>е</w:t>
      </w:r>
      <w:r w:rsidRPr="00D8175C">
        <w:rPr>
          <w:sz w:val="28"/>
          <w:szCs w:val="28"/>
        </w:rPr>
        <w:t>ство услуг (работ), осуществление которых предусмотрено бюджетным з</w:t>
      </w:r>
      <w:r w:rsidRPr="00D8175C">
        <w:rPr>
          <w:sz w:val="28"/>
          <w:szCs w:val="28"/>
        </w:rPr>
        <w:t>а</w:t>
      </w:r>
      <w:r w:rsidRPr="00D8175C">
        <w:rPr>
          <w:sz w:val="28"/>
          <w:szCs w:val="28"/>
        </w:rPr>
        <w:t>конодательством, оказываемых (выполняемых) Кировским областным гос</w:t>
      </w:r>
      <w:r w:rsidRPr="00D8175C">
        <w:rPr>
          <w:sz w:val="28"/>
          <w:szCs w:val="28"/>
        </w:rPr>
        <w:t>у</w:t>
      </w:r>
      <w:r w:rsidRPr="00D8175C">
        <w:rPr>
          <w:sz w:val="28"/>
          <w:szCs w:val="28"/>
        </w:rPr>
        <w:t xml:space="preserve">дарственным бюджетным учреждением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Центр сельскохозяйственного ко</w:t>
      </w:r>
      <w:r w:rsidRPr="00D8175C">
        <w:rPr>
          <w:sz w:val="28"/>
          <w:szCs w:val="28"/>
        </w:rPr>
        <w:t>н</w:t>
      </w:r>
      <w:r w:rsidRPr="00D8175C">
        <w:rPr>
          <w:sz w:val="28"/>
          <w:szCs w:val="28"/>
        </w:rPr>
        <w:t>сультирования "Клевера Нечерноземья"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2.</w:t>
      </w:r>
    </w:p>
    <w:p w:rsid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 w:rsidRPr="00D8175C">
        <w:rPr>
          <w:sz w:val="28"/>
          <w:szCs w:val="28"/>
        </w:rPr>
        <w:t xml:space="preserve">3. </w:t>
      </w:r>
      <w:proofErr w:type="gramStart"/>
      <w:r w:rsidRPr="00D8175C">
        <w:rPr>
          <w:sz w:val="28"/>
          <w:szCs w:val="28"/>
        </w:rPr>
        <w:t>Назначить начальника отдела прогнозирования и информационно-аналитического обеспечения должностным лицом, ответственным за фо</w:t>
      </w:r>
      <w:r w:rsidRPr="00D8175C">
        <w:rPr>
          <w:sz w:val="28"/>
          <w:szCs w:val="28"/>
        </w:rPr>
        <w:t>р</w:t>
      </w:r>
      <w:r w:rsidRPr="00D8175C">
        <w:rPr>
          <w:sz w:val="28"/>
          <w:szCs w:val="28"/>
        </w:rPr>
        <w:t xml:space="preserve">мирование и ведение </w:t>
      </w:r>
      <w:r>
        <w:rPr>
          <w:sz w:val="28"/>
          <w:szCs w:val="28"/>
        </w:rPr>
        <w:t xml:space="preserve">министерством </w:t>
      </w:r>
      <w:r w:rsidRPr="00D8175C">
        <w:rPr>
          <w:sz w:val="28"/>
          <w:szCs w:val="28"/>
        </w:rPr>
        <w:t>Перечня государственных услуг (р</w:t>
      </w:r>
      <w:r w:rsidRPr="00D8175C">
        <w:rPr>
          <w:sz w:val="28"/>
          <w:szCs w:val="28"/>
        </w:rPr>
        <w:t>а</w:t>
      </w:r>
      <w:r w:rsidRPr="00D8175C">
        <w:rPr>
          <w:sz w:val="28"/>
          <w:szCs w:val="28"/>
        </w:rPr>
        <w:t>бот), осуществление которых предусмотрено бюджетным законодател</w:t>
      </w:r>
      <w:r w:rsidRPr="00D8175C">
        <w:rPr>
          <w:sz w:val="28"/>
          <w:szCs w:val="28"/>
        </w:rPr>
        <w:t>ь</w:t>
      </w:r>
      <w:r w:rsidRPr="00D8175C">
        <w:rPr>
          <w:sz w:val="28"/>
          <w:szCs w:val="28"/>
        </w:rPr>
        <w:t>ством, оказываемых (выполняемых) Кировским областным государстве</w:t>
      </w:r>
      <w:r w:rsidRPr="00D8175C">
        <w:rPr>
          <w:sz w:val="28"/>
          <w:szCs w:val="28"/>
        </w:rPr>
        <w:t>н</w:t>
      </w:r>
      <w:r w:rsidRPr="00D8175C">
        <w:rPr>
          <w:sz w:val="28"/>
          <w:szCs w:val="28"/>
        </w:rPr>
        <w:t xml:space="preserve">ным бюджетным учреждением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Центр сельскохозяйственного консульт</w:t>
      </w:r>
      <w:r w:rsidRPr="00D8175C">
        <w:rPr>
          <w:sz w:val="28"/>
          <w:szCs w:val="28"/>
        </w:rPr>
        <w:t>и</w:t>
      </w:r>
      <w:r w:rsidRPr="00D8175C">
        <w:rPr>
          <w:sz w:val="28"/>
          <w:szCs w:val="28"/>
        </w:rPr>
        <w:t>рования "Клевера Нечерноземья"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>, в информационной системе, доступ к которой осуществляется через единый портал бюджетной системы Росси</w:t>
      </w:r>
      <w:r w:rsidRPr="00D8175C">
        <w:rPr>
          <w:sz w:val="28"/>
          <w:szCs w:val="28"/>
        </w:rPr>
        <w:t>й</w:t>
      </w:r>
      <w:r w:rsidRPr="00D8175C">
        <w:rPr>
          <w:sz w:val="28"/>
          <w:szCs w:val="28"/>
        </w:rPr>
        <w:t xml:space="preserve">ской Федерации (www.budget.gov.ru) в информационно-телекоммуникационной сети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>, а также</w:t>
      </w:r>
      <w:proofErr w:type="gramEnd"/>
      <w:r w:rsidRPr="00D8175C">
        <w:rPr>
          <w:sz w:val="28"/>
          <w:szCs w:val="28"/>
        </w:rPr>
        <w:t xml:space="preserve"> за его размещение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Инте</w:t>
      </w:r>
      <w:r w:rsidRPr="00D8175C">
        <w:rPr>
          <w:sz w:val="28"/>
          <w:szCs w:val="28"/>
        </w:rPr>
        <w:t>р</w:t>
      </w:r>
      <w:r w:rsidRPr="00D8175C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 по размещению информации о государственных учреждениях (www.bus.gov.ru) в соответствии с Постановлением и Порядком.</w:t>
      </w:r>
    </w:p>
    <w:p w:rsid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Признать утратившим силу</w:t>
      </w:r>
      <w:r w:rsidR="006C0D51" w:rsidRPr="006C0D51">
        <w:rPr>
          <w:sz w:val="28"/>
          <w:szCs w:val="28"/>
        </w:rPr>
        <w:t xml:space="preserve"> </w:t>
      </w:r>
      <w:r w:rsidR="006C0D51">
        <w:rPr>
          <w:sz w:val="28"/>
          <w:szCs w:val="28"/>
        </w:rPr>
        <w:t>распоряжени</w:t>
      </w:r>
      <w:r w:rsidR="00C07C7A">
        <w:rPr>
          <w:sz w:val="28"/>
          <w:szCs w:val="28"/>
        </w:rPr>
        <w:t>е</w:t>
      </w:r>
      <w:r w:rsidR="006C0D51">
        <w:rPr>
          <w:sz w:val="28"/>
          <w:szCs w:val="28"/>
        </w:rPr>
        <w:t xml:space="preserve"> </w:t>
      </w:r>
      <w:r w:rsidR="00736E8E">
        <w:rPr>
          <w:sz w:val="28"/>
          <w:szCs w:val="28"/>
        </w:rPr>
        <w:t>министерства</w:t>
      </w:r>
      <w:r w:rsidR="006C0D51">
        <w:rPr>
          <w:sz w:val="28"/>
          <w:szCs w:val="28"/>
        </w:rPr>
        <w:t xml:space="preserve"> сельского хозяйства и продовольствия Кировской области</w:t>
      </w:r>
      <w:r w:rsidR="00736E8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736E8E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736E8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736E8E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33103D">
        <w:rPr>
          <w:sz w:val="28"/>
          <w:szCs w:val="28"/>
        </w:rPr>
        <w:t>36</w:t>
      </w:r>
      <w:r w:rsidR="00C07C7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«</w:t>
      </w:r>
      <w:r w:rsidRPr="00D8175C">
        <w:rPr>
          <w:sz w:val="28"/>
          <w:szCs w:val="28"/>
        </w:rPr>
        <w:t xml:space="preserve">О </w:t>
      </w:r>
      <w:r w:rsidR="00C07C7A" w:rsidRPr="00D8175C">
        <w:rPr>
          <w:sz w:val="28"/>
          <w:szCs w:val="28"/>
        </w:rPr>
        <w:t>государственных</w:t>
      </w:r>
      <w:r w:rsidRPr="00D8175C">
        <w:rPr>
          <w:sz w:val="28"/>
          <w:szCs w:val="28"/>
        </w:rPr>
        <w:t xml:space="preserve"> услугах (работах), осуществление которых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предусмо</w:t>
      </w:r>
      <w:r w:rsidRPr="00D8175C">
        <w:rPr>
          <w:sz w:val="28"/>
          <w:szCs w:val="28"/>
        </w:rPr>
        <w:t>т</w:t>
      </w:r>
      <w:r w:rsidRPr="00D8175C">
        <w:rPr>
          <w:sz w:val="28"/>
          <w:szCs w:val="28"/>
        </w:rPr>
        <w:t>рено бюджетным законодательством, оказываемых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(выполняемых) Киро</w:t>
      </w:r>
      <w:r w:rsidRPr="00D8175C">
        <w:rPr>
          <w:sz w:val="28"/>
          <w:szCs w:val="28"/>
        </w:rPr>
        <w:t>в</w:t>
      </w:r>
      <w:r w:rsidRPr="00D8175C">
        <w:rPr>
          <w:sz w:val="28"/>
          <w:szCs w:val="28"/>
        </w:rPr>
        <w:t>ским областным государственным бюджетным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учреждением «Центр сел</w:t>
      </w:r>
      <w:r w:rsidRPr="00D8175C">
        <w:rPr>
          <w:sz w:val="28"/>
          <w:szCs w:val="28"/>
        </w:rPr>
        <w:t>ь</w:t>
      </w:r>
      <w:r w:rsidRPr="00D8175C">
        <w:rPr>
          <w:sz w:val="28"/>
          <w:szCs w:val="28"/>
        </w:rPr>
        <w:t>скохозяйственного консультирования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"Клевера Нечерноземья"»</w:t>
      </w:r>
      <w:r>
        <w:rPr>
          <w:sz w:val="28"/>
          <w:szCs w:val="28"/>
        </w:rPr>
        <w:t>.</w:t>
      </w:r>
      <w:proofErr w:type="gramEnd"/>
    </w:p>
    <w:p w:rsidR="00C07C7A" w:rsidRDefault="00C07C7A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министра сельского хозяйства и продовольствия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Головкову И.В. </w:t>
      </w:r>
    </w:p>
    <w:p w:rsidR="00EF02A2" w:rsidRDefault="00C07C7A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8175C" w:rsidRPr="00D8175C">
        <w:rPr>
          <w:sz w:val="28"/>
          <w:szCs w:val="28"/>
        </w:rPr>
        <w:t xml:space="preserve">. </w:t>
      </w:r>
      <w:r w:rsidR="006C0D51">
        <w:rPr>
          <w:sz w:val="28"/>
          <w:szCs w:val="28"/>
        </w:rPr>
        <w:t>Настоящее р</w:t>
      </w:r>
      <w:r w:rsidR="00D8175C" w:rsidRPr="00D8175C">
        <w:rPr>
          <w:sz w:val="28"/>
          <w:szCs w:val="28"/>
        </w:rPr>
        <w:t xml:space="preserve">аспоряжение вступает в силу </w:t>
      </w:r>
      <w:r w:rsidR="00D8175C">
        <w:rPr>
          <w:sz w:val="28"/>
          <w:szCs w:val="28"/>
        </w:rPr>
        <w:t>со дня подписания, ра</w:t>
      </w:r>
      <w:r w:rsidR="00D8175C">
        <w:rPr>
          <w:sz w:val="28"/>
          <w:szCs w:val="28"/>
        </w:rPr>
        <w:t>с</w:t>
      </w:r>
      <w:r w:rsidR="00D8175C">
        <w:rPr>
          <w:sz w:val="28"/>
          <w:szCs w:val="28"/>
        </w:rPr>
        <w:t>пространяется на отношения, возникшие с 01.01.201</w:t>
      </w:r>
      <w:r w:rsidR="0033103D">
        <w:rPr>
          <w:sz w:val="28"/>
          <w:szCs w:val="28"/>
        </w:rPr>
        <w:t>7</w:t>
      </w:r>
      <w:r w:rsidR="00D8175C">
        <w:rPr>
          <w:sz w:val="28"/>
          <w:szCs w:val="28"/>
        </w:rPr>
        <w:t xml:space="preserve">, </w:t>
      </w:r>
      <w:r w:rsidR="00D8175C" w:rsidRPr="00D8175C">
        <w:rPr>
          <w:sz w:val="28"/>
          <w:szCs w:val="28"/>
        </w:rPr>
        <w:t>и подлежит опубл</w:t>
      </w:r>
      <w:r w:rsidR="00D8175C" w:rsidRPr="00D8175C">
        <w:rPr>
          <w:sz w:val="28"/>
          <w:szCs w:val="28"/>
        </w:rPr>
        <w:t>и</w:t>
      </w:r>
      <w:r w:rsidR="00D8175C" w:rsidRPr="00D8175C">
        <w:rPr>
          <w:sz w:val="28"/>
          <w:szCs w:val="28"/>
        </w:rPr>
        <w:t>кованию в порядке, установленном для официального опубликования но</w:t>
      </w:r>
      <w:r w:rsidR="00D8175C" w:rsidRPr="00D8175C">
        <w:rPr>
          <w:sz w:val="28"/>
          <w:szCs w:val="28"/>
        </w:rPr>
        <w:t>р</w:t>
      </w:r>
      <w:r w:rsidR="00D8175C" w:rsidRPr="00D8175C">
        <w:rPr>
          <w:sz w:val="28"/>
          <w:szCs w:val="28"/>
        </w:rPr>
        <w:t>мативных правовых актов</w:t>
      </w:r>
      <w:r w:rsidR="00D8175C">
        <w:rPr>
          <w:sz w:val="28"/>
          <w:szCs w:val="28"/>
        </w:rPr>
        <w:t xml:space="preserve"> министерства</w:t>
      </w:r>
      <w:r w:rsidR="00EF02A2" w:rsidRPr="000C49CA">
        <w:rPr>
          <w:sz w:val="28"/>
          <w:szCs w:val="28"/>
        </w:rPr>
        <w:t>.</w:t>
      </w:r>
    </w:p>
    <w:p w:rsidR="00EF02A2" w:rsidRDefault="0033103D" w:rsidP="006C0D51">
      <w:pPr>
        <w:pStyle w:val="1"/>
        <w:spacing w:before="720" w:after="0" w:line="280" w:lineRule="exact"/>
        <w:rPr>
          <w:szCs w:val="28"/>
        </w:rPr>
      </w:pPr>
      <w:proofErr w:type="spellStart"/>
      <w:r>
        <w:t>И.о</w:t>
      </w:r>
      <w:proofErr w:type="spellEnd"/>
      <w:r>
        <w:t>. з</w:t>
      </w:r>
      <w:r w:rsidR="00EF02A2">
        <w:rPr>
          <w:szCs w:val="28"/>
        </w:rPr>
        <w:t>аместител</w:t>
      </w:r>
      <w:r>
        <w:rPr>
          <w:szCs w:val="28"/>
        </w:rPr>
        <w:t>я</w:t>
      </w:r>
      <w:r w:rsidR="00EF02A2">
        <w:rPr>
          <w:szCs w:val="28"/>
        </w:rPr>
        <w:t xml:space="preserve"> Председателя </w:t>
      </w:r>
    </w:p>
    <w:p w:rsidR="00EF02A2" w:rsidRDefault="00EF02A2" w:rsidP="00EF02A2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</w:t>
      </w:r>
    </w:p>
    <w:p w:rsidR="006C0D51" w:rsidRDefault="00EF02A2" w:rsidP="00EF02A2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3103D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хозяйства</w:t>
      </w:r>
      <w:r w:rsidR="006C0D5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EF02A2" w:rsidRDefault="00EF02A2" w:rsidP="00EF02A2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продовольствия Кировской области                                 </w:t>
      </w:r>
      <w:r w:rsidR="00570B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Котлячков</w:t>
      </w:r>
      <w:proofErr w:type="spellEnd"/>
    </w:p>
    <w:p w:rsidR="000B2CEF" w:rsidRDefault="000B2CEF" w:rsidP="00EF02A2">
      <w:pPr>
        <w:tabs>
          <w:tab w:val="left" w:pos="0"/>
        </w:tabs>
        <w:spacing w:line="240" w:lineRule="exact"/>
        <w:jc w:val="center"/>
        <w:rPr>
          <w:sz w:val="28"/>
          <w:szCs w:val="28"/>
        </w:rPr>
        <w:sectPr w:rsidR="000B2CEF" w:rsidSect="006C0D51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241" w:right="851" w:bottom="1134" w:left="1701" w:header="567" w:footer="567" w:gutter="0"/>
          <w:cols w:space="708"/>
          <w:titlePg/>
          <w:docGrid w:linePitch="360"/>
        </w:sectPr>
      </w:pPr>
    </w:p>
    <w:p w:rsidR="000B2CEF" w:rsidRPr="006C541F" w:rsidRDefault="000B2CEF" w:rsidP="006C0D51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541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2CEF" w:rsidRPr="006C541F" w:rsidRDefault="000B2CEF" w:rsidP="000B2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EF" w:rsidRPr="006C541F" w:rsidRDefault="000B2CEF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УТВЕРЖДЕН</w:t>
      </w:r>
    </w:p>
    <w:p w:rsidR="006C0D51" w:rsidRDefault="006C0D51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0B2CEF" w:rsidRPr="006C541F" w:rsidRDefault="000B2CEF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541F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0B2CEF" w:rsidRPr="006C541F" w:rsidRDefault="000B2CEF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и продовол</w:t>
      </w:r>
      <w:r w:rsidRPr="006C541F">
        <w:rPr>
          <w:rFonts w:ascii="Times New Roman" w:hAnsi="Times New Roman" w:cs="Times New Roman"/>
          <w:sz w:val="28"/>
          <w:szCs w:val="28"/>
        </w:rPr>
        <w:t>ь</w:t>
      </w:r>
      <w:r w:rsidRPr="006C541F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B2CEF" w:rsidRPr="006C541F" w:rsidRDefault="000B2CEF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3829">
        <w:rPr>
          <w:rFonts w:ascii="Times New Roman" w:hAnsi="Times New Roman" w:cs="Times New Roman"/>
          <w:sz w:val="28"/>
          <w:szCs w:val="28"/>
        </w:rPr>
        <w:t xml:space="preserve"> </w:t>
      </w:r>
      <w:r w:rsidR="00702765">
        <w:rPr>
          <w:rFonts w:ascii="Times New Roman" w:hAnsi="Times New Roman" w:cs="Times New Roman"/>
          <w:sz w:val="28"/>
          <w:szCs w:val="28"/>
        </w:rPr>
        <w:t>16.12.2016</w:t>
      </w:r>
      <w:r w:rsidR="00B238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13879">
        <w:rPr>
          <w:rFonts w:ascii="Times New Roman" w:hAnsi="Times New Roman" w:cs="Times New Roman"/>
          <w:sz w:val="28"/>
          <w:szCs w:val="28"/>
        </w:rPr>
        <w:t xml:space="preserve"> </w:t>
      </w:r>
      <w:r w:rsidR="00702765">
        <w:rPr>
          <w:rFonts w:ascii="Times New Roman" w:hAnsi="Times New Roman" w:cs="Times New Roman"/>
          <w:sz w:val="28"/>
          <w:szCs w:val="28"/>
        </w:rPr>
        <w:t>81</w:t>
      </w:r>
    </w:p>
    <w:p w:rsidR="000B2CEF" w:rsidRPr="006C541F" w:rsidRDefault="000B2CEF" w:rsidP="000B2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EF" w:rsidRPr="006C541F" w:rsidRDefault="000B2CEF" w:rsidP="000B2CEF">
      <w:pPr>
        <w:pStyle w:val="ConsPlusTitle"/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6C541F">
        <w:rPr>
          <w:rFonts w:ascii="Times New Roman" w:hAnsi="Times New Roman" w:cs="Times New Roman"/>
          <w:sz w:val="28"/>
          <w:szCs w:val="28"/>
        </w:rPr>
        <w:t>ПЕРЕЧЕНЬ</w:t>
      </w:r>
    </w:p>
    <w:p w:rsidR="000B2CEF" w:rsidRPr="006C541F" w:rsidRDefault="000B2CEF" w:rsidP="000B2CEF">
      <w:pPr>
        <w:pStyle w:val="ConsPlusTitle"/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0B2CEF">
        <w:rPr>
          <w:rFonts w:ascii="Times New Roman" w:hAnsi="Times New Roman" w:cs="Times New Roman"/>
          <w:spacing w:val="-4"/>
          <w:sz w:val="28"/>
          <w:szCs w:val="28"/>
        </w:rPr>
        <w:t>государственных услуг (работ), осуществление которых предусмотрено бюджетным законодательством</w:t>
      </w:r>
      <w:r w:rsidRPr="006C541F">
        <w:rPr>
          <w:rFonts w:ascii="Times New Roman" w:hAnsi="Times New Roman" w:cs="Times New Roman"/>
          <w:sz w:val="28"/>
          <w:szCs w:val="28"/>
        </w:rPr>
        <w:t>, оказываемых</w:t>
      </w:r>
      <w:r>
        <w:rPr>
          <w:rFonts w:ascii="Times New Roman" w:hAnsi="Times New Roman" w:cs="Times New Roman"/>
          <w:sz w:val="28"/>
          <w:szCs w:val="28"/>
        </w:rPr>
        <w:t xml:space="preserve"> (выполняемых) К</w:t>
      </w:r>
      <w:r w:rsidRPr="006C541F">
        <w:rPr>
          <w:rFonts w:ascii="Times New Roman" w:hAnsi="Times New Roman" w:cs="Times New Roman"/>
          <w:sz w:val="28"/>
          <w:szCs w:val="28"/>
        </w:rPr>
        <w:t>ировским областным государственным бюджетным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«Ц</w:t>
      </w:r>
      <w:r w:rsidRPr="006C541F">
        <w:rPr>
          <w:rFonts w:ascii="Times New Roman" w:hAnsi="Times New Roman" w:cs="Times New Roman"/>
          <w:sz w:val="28"/>
          <w:szCs w:val="28"/>
        </w:rPr>
        <w:t>ентр сельскохозяйственного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"Клевера Н</w:t>
      </w:r>
      <w:r w:rsidRPr="006C541F">
        <w:rPr>
          <w:rFonts w:ascii="Times New Roman" w:hAnsi="Times New Roman" w:cs="Times New Roman"/>
          <w:sz w:val="28"/>
          <w:szCs w:val="28"/>
        </w:rPr>
        <w:t>ечерноземья"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CEF" w:rsidRPr="006C541F" w:rsidRDefault="000B2CEF" w:rsidP="000B2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EF" w:rsidRDefault="000B2CEF" w:rsidP="00EA6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B2CEF" w:rsidSect="00844881">
          <w:headerReference w:type="first" r:id="rId12"/>
          <w:pgSz w:w="16838" w:h="11906" w:orient="landscape" w:code="9"/>
          <w:pgMar w:top="1139" w:right="958" w:bottom="851" w:left="1134" w:header="567" w:footer="567" w:gutter="0"/>
          <w:cols w:space="708"/>
          <w:titlePg/>
          <w:docGrid w:linePitch="360"/>
        </w:sectPr>
      </w:pPr>
    </w:p>
    <w:p w:rsidR="000B2CEF" w:rsidRDefault="000B2CEF" w:rsidP="00EA6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B2CEF" w:rsidSect="00844881">
          <w:type w:val="continuous"/>
          <w:pgSz w:w="16838" w:h="11906" w:orient="landscape" w:code="9"/>
          <w:pgMar w:top="1139" w:right="958" w:bottom="851" w:left="1134" w:header="567" w:footer="567" w:gutter="0"/>
          <w:cols w:space="708"/>
          <w:titlePg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2759"/>
        <w:gridCol w:w="992"/>
        <w:gridCol w:w="1134"/>
        <w:gridCol w:w="2127"/>
        <w:gridCol w:w="1417"/>
        <w:gridCol w:w="5312"/>
      </w:tblGrid>
      <w:tr w:rsidR="000B2CEF" w:rsidRPr="006C541F" w:rsidTr="00824157">
        <w:tc>
          <w:tcPr>
            <w:tcW w:w="781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вый н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мер усл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ги (р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боты)</w:t>
            </w:r>
          </w:p>
        </w:tc>
        <w:tc>
          <w:tcPr>
            <w:tcW w:w="2759" w:type="dxa"/>
          </w:tcPr>
          <w:p w:rsidR="000B2CEF" w:rsidRPr="000B2CEF" w:rsidRDefault="000B2CEF" w:rsidP="001641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ственной услуги (раб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ты) с указанием </w:t>
            </w:r>
            <w:r w:rsidR="006C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кода </w:t>
            </w:r>
            <w:hyperlink r:id="rId13" w:history="1">
              <w:r w:rsidRPr="000B2CE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ОКВЭД</w:t>
              </w:r>
            </w:hyperlink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134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2127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потр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бителей</w:t>
            </w:r>
          </w:p>
        </w:tc>
        <w:tc>
          <w:tcPr>
            <w:tcW w:w="1417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Вид де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5312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</w:t>
            </w:r>
          </w:p>
        </w:tc>
      </w:tr>
      <w:tr w:rsidR="000B2CEF" w:rsidRPr="006C541F" w:rsidTr="00824157">
        <w:tc>
          <w:tcPr>
            <w:tcW w:w="781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12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B2CEF" w:rsidRPr="006C541F" w:rsidTr="00824157">
        <w:tc>
          <w:tcPr>
            <w:tcW w:w="781" w:type="dxa"/>
          </w:tcPr>
          <w:p w:rsidR="000B2CEF" w:rsidRPr="006C541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9" w:type="dxa"/>
          </w:tcPr>
          <w:p w:rsidR="005205EE" w:rsidRDefault="000B2CEF" w:rsidP="00246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t>сультационной п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t>мощи в рамках гос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t>дарственной агра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3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политики</w:t>
            </w:r>
          </w:p>
          <w:p w:rsidR="005205EE" w:rsidRDefault="000B2CEF" w:rsidP="00246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(код </w:t>
            </w:r>
            <w:hyperlink r:id="rId14" w:history="1">
              <w:r w:rsidRPr="000B2CE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74.14 - консультирование по вопросам коммерч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ской деятельности и управления</w:t>
            </w:r>
            <w:r w:rsidR="00B3738E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6C0D5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4157" w:rsidRDefault="006C0D51" w:rsidP="00246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ОКВЭД</w:t>
            </w:r>
            <w:r w:rsidR="0006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CEF" w:rsidRDefault="005205EE" w:rsidP="00246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74.90.4 – 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консультац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услуг в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сельского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ства;</w:t>
            </w:r>
          </w:p>
          <w:p w:rsidR="005205EE" w:rsidRDefault="005205EE" w:rsidP="00246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69.10 – деятельность в области права;</w:t>
            </w:r>
          </w:p>
          <w:p w:rsidR="005205EE" w:rsidRPr="006C541F" w:rsidRDefault="005205EE" w:rsidP="00246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69.20 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деятельность по оказанию услуг в области бухгалте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ского учета, по пр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ведению финансов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го аудита, по налог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вому консультиров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82415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="00C07C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2" w:type="dxa"/>
          </w:tcPr>
          <w:p w:rsidR="000B2CEF" w:rsidRPr="006C541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134" w:type="dxa"/>
          </w:tcPr>
          <w:p w:rsidR="000B2CEF" w:rsidRPr="006C541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2127" w:type="dxa"/>
          </w:tcPr>
          <w:p w:rsidR="000B2CEF" w:rsidRPr="006C541F" w:rsidRDefault="000B2CEF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1. Сельскох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зяйственные 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варопроизвод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тели всех форм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собственности, организации 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ропромышле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ного комплекса Кировской 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ласти.</w:t>
            </w:r>
          </w:p>
          <w:p w:rsidR="000B2CEF" w:rsidRPr="006C541F" w:rsidRDefault="000B2CEF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2. Органы мес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ного сам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управления, осуществля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щие переданные государстве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ные полномочия области по по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держке сельск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хозяйственного производства</w:t>
            </w:r>
          </w:p>
        </w:tc>
        <w:tc>
          <w:tcPr>
            <w:tcW w:w="1417" w:type="dxa"/>
          </w:tcPr>
          <w:p w:rsidR="000B2CEF" w:rsidRPr="006C541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хозяйство, ветерин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рия, 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боводство</w:t>
            </w:r>
          </w:p>
        </w:tc>
        <w:tc>
          <w:tcPr>
            <w:tcW w:w="5312" w:type="dxa"/>
          </w:tcPr>
          <w:p w:rsidR="000B2CEF" w:rsidRPr="00C07C7A" w:rsidRDefault="000B2CEF" w:rsidP="00C07C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D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Федеральный </w:t>
            </w:r>
            <w:hyperlink r:id="rId15" w:history="1">
              <w:r w:rsidRPr="006C0D51">
                <w:rPr>
                  <w:rFonts w:ascii="Times New Roman" w:hAnsi="Times New Roman" w:cs="Times New Roman"/>
                  <w:spacing w:val="-8"/>
                  <w:sz w:val="28"/>
                  <w:szCs w:val="28"/>
                </w:rPr>
                <w:t>закон</w:t>
              </w:r>
            </w:hyperlink>
            <w:r w:rsidRPr="006C0D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от 06.10.1999 </w:t>
            </w:r>
            <w:r w:rsidR="00844881" w:rsidRPr="006C0D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№</w:t>
            </w:r>
            <w:r w:rsidRPr="006C0D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184-ФЗ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8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зак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нодательных (представительных) и испо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нительных органов государственной вл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субъектов Российской Федерации</w:t>
            </w:r>
            <w:r w:rsidR="00844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Pr="0084488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от 11.09.2015 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 59/564</w:t>
            </w:r>
            <w:r w:rsidR="00824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дарственном задании на оказание госуда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ственных услуг (выполнение работ) о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ластными государственными учреждени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7C7A" w:rsidRPr="00C07C7A">
              <w:rPr>
                <w:rFonts w:ascii="Times New Roman" w:hAnsi="Times New Roman" w:cs="Times New Roman"/>
                <w:sz w:val="28"/>
                <w:szCs w:val="28"/>
              </w:rPr>
              <w:t>базовый (отраслевой) перечень работ и услуг в сфере «Сельское хозяйство, в</w:t>
            </w:r>
            <w:r w:rsidR="00C07C7A" w:rsidRPr="00C07C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7C7A" w:rsidRPr="00C07C7A">
              <w:rPr>
                <w:rFonts w:ascii="Times New Roman" w:hAnsi="Times New Roman" w:cs="Times New Roman"/>
                <w:sz w:val="28"/>
                <w:szCs w:val="28"/>
              </w:rPr>
              <w:t>теринария, рыболовство», утвержденный заместителем министра сельского хозя</w:t>
            </w:r>
            <w:r w:rsidR="00C07C7A" w:rsidRPr="00C07C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07C7A" w:rsidRPr="00C07C7A">
              <w:rPr>
                <w:rFonts w:ascii="Times New Roman" w:hAnsi="Times New Roman" w:cs="Times New Roman"/>
                <w:sz w:val="28"/>
                <w:szCs w:val="28"/>
              </w:rPr>
              <w:t>ства и продовольствия Российской Фед</w:t>
            </w:r>
            <w:r w:rsidR="00C07C7A" w:rsidRPr="00C07C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7C7A" w:rsidRPr="00C07C7A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gramEnd"/>
            <w:r w:rsidR="00C07C7A" w:rsidRPr="00C07C7A">
              <w:rPr>
                <w:rFonts w:ascii="Times New Roman" w:hAnsi="Times New Roman" w:cs="Times New Roman"/>
                <w:sz w:val="28"/>
                <w:szCs w:val="28"/>
              </w:rPr>
              <w:t xml:space="preserve"> 25.05.2016</w:t>
            </w:r>
            <w:r w:rsidR="00C07C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EA683B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 xml:space="preserve">стерства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продовол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ствия Кировской </w:t>
            </w:r>
            <w:r w:rsidRPr="00C07C7A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EA683B" w:rsidRPr="00C07C7A">
              <w:rPr>
                <w:rFonts w:ascii="Times New Roman" w:hAnsi="Times New Roman" w:cs="Times New Roman"/>
                <w:sz w:val="28"/>
                <w:szCs w:val="28"/>
              </w:rPr>
              <w:t>от 21.12.2015</w:t>
            </w:r>
            <w:r w:rsidR="00472B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A683B" w:rsidRPr="00C07C7A">
              <w:rPr>
                <w:rFonts w:ascii="Times New Roman" w:hAnsi="Times New Roman" w:cs="Times New Roman"/>
                <w:sz w:val="28"/>
                <w:szCs w:val="28"/>
              </w:rPr>
              <w:t xml:space="preserve"> № 27 «</w:t>
            </w:r>
            <w:r w:rsidRPr="00C07C7A">
              <w:rPr>
                <w:rFonts w:ascii="Times New Roman" w:hAnsi="Times New Roman" w:cs="Times New Roman"/>
                <w:sz w:val="28"/>
                <w:szCs w:val="28"/>
              </w:rPr>
              <w:t>О представлении и рассмотрении документов для предоставления субсидий из областного бюджета Кировскому о</w:t>
            </w:r>
            <w:r w:rsidRPr="00C07C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7C7A">
              <w:rPr>
                <w:rFonts w:ascii="Times New Roman" w:hAnsi="Times New Roman" w:cs="Times New Roman"/>
                <w:sz w:val="28"/>
                <w:szCs w:val="28"/>
              </w:rPr>
              <w:t>ластному государственному бюджетному учреждению "Центр сельскохозяйственн</w:t>
            </w:r>
            <w:r w:rsidRPr="00C07C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C7A">
              <w:rPr>
                <w:rFonts w:ascii="Times New Roman" w:hAnsi="Times New Roman" w:cs="Times New Roman"/>
                <w:sz w:val="28"/>
                <w:szCs w:val="28"/>
              </w:rPr>
              <w:t>го консультирования "Клевера Нечерноз</w:t>
            </w:r>
            <w:r w:rsidRPr="00C07C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C7A">
              <w:rPr>
                <w:rFonts w:ascii="Times New Roman" w:hAnsi="Times New Roman" w:cs="Times New Roman"/>
                <w:sz w:val="28"/>
                <w:szCs w:val="28"/>
              </w:rPr>
              <w:t>мья</w:t>
            </w:r>
            <w:r w:rsidR="00C07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C07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B2CEF" w:rsidRPr="006C541F" w:rsidRDefault="00EA683B" w:rsidP="00824157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EA683B" w:rsidRDefault="00EA683B" w:rsidP="00EF02A2">
      <w:pPr>
        <w:tabs>
          <w:tab w:val="left" w:pos="0"/>
        </w:tabs>
        <w:spacing w:line="240" w:lineRule="exact"/>
        <w:jc w:val="center"/>
        <w:rPr>
          <w:b/>
          <w:sz w:val="26"/>
          <w:szCs w:val="26"/>
        </w:rPr>
        <w:sectPr w:rsidR="00EA683B" w:rsidSect="00844881">
          <w:type w:val="continuous"/>
          <w:pgSz w:w="16838" w:h="11906" w:orient="landscape" w:code="9"/>
          <w:pgMar w:top="1139" w:right="958" w:bottom="851" w:left="1134" w:header="567" w:footer="567" w:gutter="0"/>
          <w:cols w:space="708"/>
          <w:titlePg/>
          <w:docGrid w:linePitch="360"/>
        </w:sectPr>
      </w:pPr>
    </w:p>
    <w:p w:rsidR="00EA683B" w:rsidRPr="006C541F" w:rsidRDefault="00EA683B" w:rsidP="00C07C7A">
      <w:pPr>
        <w:pStyle w:val="ConsPlusNormal"/>
        <w:tabs>
          <w:tab w:val="left" w:pos="5670"/>
          <w:tab w:val="left" w:pos="10490"/>
        </w:tabs>
        <w:ind w:firstLine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A683B" w:rsidRPr="006C541F" w:rsidRDefault="00EA683B" w:rsidP="00EA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83B" w:rsidRPr="006C541F" w:rsidRDefault="00EA683B" w:rsidP="00EA683B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УТВЕРЖДЕН</w:t>
      </w:r>
    </w:p>
    <w:p w:rsidR="00E213B2" w:rsidRDefault="00E213B2" w:rsidP="00EA683B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EA683B" w:rsidRPr="006C541F" w:rsidRDefault="00EA683B" w:rsidP="00EA683B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541F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EA683B" w:rsidRPr="006C541F" w:rsidRDefault="00EA683B" w:rsidP="00EA683B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и продовол</w:t>
      </w:r>
      <w:r w:rsidRPr="006C541F">
        <w:rPr>
          <w:rFonts w:ascii="Times New Roman" w:hAnsi="Times New Roman" w:cs="Times New Roman"/>
          <w:sz w:val="28"/>
          <w:szCs w:val="28"/>
        </w:rPr>
        <w:t>ь</w:t>
      </w:r>
      <w:r w:rsidRPr="006C541F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13879" w:rsidRPr="006C541F" w:rsidRDefault="00D13879" w:rsidP="00D1387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 xml:space="preserve">от </w:t>
      </w:r>
      <w:r w:rsidR="00DA65A6">
        <w:rPr>
          <w:rFonts w:ascii="Times New Roman" w:hAnsi="Times New Roman" w:cs="Times New Roman"/>
          <w:sz w:val="28"/>
          <w:szCs w:val="28"/>
        </w:rPr>
        <w:t xml:space="preserve">  </w:t>
      </w:r>
      <w:r w:rsidR="00702765">
        <w:rPr>
          <w:rFonts w:ascii="Times New Roman" w:hAnsi="Times New Roman" w:cs="Times New Roman"/>
          <w:sz w:val="28"/>
          <w:szCs w:val="28"/>
        </w:rPr>
        <w:t>16.12.2016</w:t>
      </w:r>
      <w:r w:rsidR="008241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02765">
        <w:rPr>
          <w:rFonts w:ascii="Times New Roman" w:hAnsi="Times New Roman" w:cs="Times New Roman"/>
          <w:sz w:val="28"/>
          <w:szCs w:val="28"/>
        </w:rPr>
        <w:t>81</w:t>
      </w:r>
    </w:p>
    <w:p w:rsidR="00EA683B" w:rsidRPr="006C541F" w:rsidRDefault="00EA683B" w:rsidP="00EA683B">
      <w:pPr>
        <w:pStyle w:val="ConsPlusTitle"/>
        <w:tabs>
          <w:tab w:val="left" w:pos="13892"/>
        </w:tabs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ПЕРЕЧЕНЬ</w:t>
      </w:r>
    </w:p>
    <w:p w:rsidR="00EA683B" w:rsidRDefault="00EA683B" w:rsidP="00EA683B">
      <w:pPr>
        <w:pStyle w:val="ConsPlusTitle"/>
        <w:tabs>
          <w:tab w:val="left" w:pos="13892"/>
        </w:tabs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показателей, характеризующих объем и качество услуг (р</w:t>
      </w:r>
      <w:r w:rsidRPr="006C541F">
        <w:rPr>
          <w:rFonts w:ascii="Times New Roman" w:hAnsi="Times New Roman" w:cs="Times New Roman"/>
          <w:sz w:val="28"/>
          <w:szCs w:val="28"/>
        </w:rPr>
        <w:t>а</w:t>
      </w:r>
      <w:r w:rsidRPr="006C541F">
        <w:rPr>
          <w:rFonts w:ascii="Times New Roman" w:hAnsi="Times New Roman" w:cs="Times New Roman"/>
          <w:sz w:val="28"/>
          <w:szCs w:val="28"/>
        </w:rPr>
        <w:t>бот),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 xml:space="preserve">осуществление которых </w:t>
      </w:r>
    </w:p>
    <w:p w:rsidR="00EA683B" w:rsidRDefault="00EA683B" w:rsidP="00EA683B">
      <w:pPr>
        <w:pStyle w:val="ConsPlusTitle"/>
        <w:tabs>
          <w:tab w:val="left" w:pos="13892"/>
        </w:tabs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предусмотрено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законодательством, оказываемых (выполняемых)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541F">
        <w:rPr>
          <w:rFonts w:ascii="Times New Roman" w:hAnsi="Times New Roman" w:cs="Times New Roman"/>
          <w:sz w:val="28"/>
          <w:szCs w:val="28"/>
        </w:rPr>
        <w:t>ировским областным государственным бюджетным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«Ц</w:t>
      </w:r>
      <w:r w:rsidRPr="006C541F">
        <w:rPr>
          <w:rFonts w:ascii="Times New Roman" w:hAnsi="Times New Roman" w:cs="Times New Roman"/>
          <w:sz w:val="28"/>
          <w:szCs w:val="28"/>
        </w:rPr>
        <w:t>ентр сельскохозяйственного ко</w:t>
      </w:r>
      <w:r w:rsidRPr="006C541F">
        <w:rPr>
          <w:rFonts w:ascii="Times New Roman" w:hAnsi="Times New Roman" w:cs="Times New Roman"/>
          <w:sz w:val="28"/>
          <w:szCs w:val="28"/>
        </w:rPr>
        <w:t>н</w:t>
      </w:r>
      <w:r w:rsidRPr="006C541F">
        <w:rPr>
          <w:rFonts w:ascii="Times New Roman" w:hAnsi="Times New Roman" w:cs="Times New Roman"/>
          <w:sz w:val="28"/>
          <w:szCs w:val="28"/>
        </w:rPr>
        <w:t>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3B" w:rsidRPr="006C541F" w:rsidRDefault="00EA683B" w:rsidP="00EA683B">
      <w:pPr>
        <w:pStyle w:val="ConsPlusTitle"/>
        <w:tabs>
          <w:tab w:val="left" w:pos="13892"/>
        </w:tabs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541F">
        <w:rPr>
          <w:rFonts w:ascii="Times New Roman" w:hAnsi="Times New Roman" w:cs="Times New Roman"/>
          <w:sz w:val="28"/>
          <w:szCs w:val="28"/>
        </w:rPr>
        <w:t xml:space="preserve">левера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541F">
        <w:rPr>
          <w:rFonts w:ascii="Times New Roman" w:hAnsi="Times New Roman" w:cs="Times New Roman"/>
          <w:sz w:val="28"/>
          <w:szCs w:val="28"/>
        </w:rPr>
        <w:t>ечерноземья"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683B" w:rsidRPr="006C541F" w:rsidRDefault="00EA683B" w:rsidP="00EA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2381"/>
        <w:gridCol w:w="2494"/>
        <w:gridCol w:w="2268"/>
        <w:gridCol w:w="1077"/>
        <w:gridCol w:w="5678"/>
      </w:tblGrid>
      <w:tr w:rsidR="00EA683B" w:rsidRPr="006C541F" w:rsidTr="00EA683B">
        <w:tc>
          <w:tcPr>
            <w:tcW w:w="766" w:type="dxa"/>
            <w:vMerge w:val="restart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вый 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мер услуги</w:t>
            </w:r>
          </w:p>
        </w:tc>
        <w:tc>
          <w:tcPr>
            <w:tcW w:w="2381" w:type="dxa"/>
            <w:vMerge w:val="restart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Содержание усл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ги (работы)</w:t>
            </w:r>
          </w:p>
        </w:tc>
        <w:tc>
          <w:tcPr>
            <w:tcW w:w="2494" w:type="dxa"/>
            <w:vMerge w:val="restart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Условия оказания услуги (выполн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ния работы)</w:t>
            </w:r>
          </w:p>
        </w:tc>
        <w:tc>
          <w:tcPr>
            <w:tcW w:w="3345" w:type="dxa"/>
            <w:gridSpan w:val="2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Объем услуг (работ)</w:t>
            </w:r>
          </w:p>
        </w:tc>
        <w:tc>
          <w:tcPr>
            <w:tcW w:w="5678" w:type="dxa"/>
            <w:vMerge w:val="restart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Качество услуг (работ)</w:t>
            </w:r>
          </w:p>
        </w:tc>
      </w:tr>
      <w:tr w:rsidR="00EA683B" w:rsidRPr="006C541F" w:rsidTr="00EA683B">
        <w:tc>
          <w:tcPr>
            <w:tcW w:w="766" w:type="dxa"/>
            <w:vMerge/>
          </w:tcPr>
          <w:p w:rsidR="00EA683B" w:rsidRPr="006C541F" w:rsidRDefault="00EA683B" w:rsidP="00EA683B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A683B" w:rsidRPr="006C541F" w:rsidRDefault="00EA683B" w:rsidP="00EA683B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EA683B" w:rsidRPr="006C541F" w:rsidRDefault="00EA683B" w:rsidP="00EA6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ца 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678" w:type="dxa"/>
            <w:vMerge/>
          </w:tcPr>
          <w:p w:rsidR="00EA683B" w:rsidRPr="006C541F" w:rsidRDefault="00EA683B" w:rsidP="00EA683B">
            <w:pPr>
              <w:rPr>
                <w:sz w:val="28"/>
                <w:szCs w:val="28"/>
              </w:rPr>
            </w:pPr>
          </w:p>
        </w:tc>
      </w:tr>
      <w:tr w:rsidR="00EA683B" w:rsidRPr="006C541F" w:rsidTr="00EA683B">
        <w:tc>
          <w:tcPr>
            <w:tcW w:w="766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8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683B" w:rsidRPr="006C541F" w:rsidTr="00EA683B">
        <w:tc>
          <w:tcPr>
            <w:tcW w:w="766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</w:tcPr>
          <w:p w:rsidR="00EA683B" w:rsidRPr="006C541F" w:rsidRDefault="00EA683B" w:rsidP="00EA6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Консультации по темам и в объеме, предусмотренным государственным заданием на соо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ветствующий ф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нансовый год:</w:t>
            </w:r>
          </w:p>
          <w:p w:rsidR="00EA683B" w:rsidRPr="006C541F" w:rsidRDefault="00EA683B" w:rsidP="00EA6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1. Индивидуал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ная консультация.</w:t>
            </w:r>
          </w:p>
          <w:p w:rsidR="00EA683B" w:rsidRPr="006C541F" w:rsidRDefault="00EA683B" w:rsidP="00EA6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2. Групповая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сультация 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 xml:space="preserve">группе численностью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до 15 человек вкл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чительно.</w:t>
            </w:r>
          </w:p>
          <w:p w:rsidR="00EA683B" w:rsidRPr="006C541F" w:rsidRDefault="00EA683B" w:rsidP="00EA6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3. Групповая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сультация 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 xml:space="preserve">группе численностью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свыше 15 человек</w:t>
            </w:r>
          </w:p>
        </w:tc>
        <w:tc>
          <w:tcPr>
            <w:tcW w:w="2494" w:type="dxa"/>
          </w:tcPr>
          <w:p w:rsidR="00EA683B" w:rsidRPr="006C541F" w:rsidRDefault="00EA683B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8" w:history="1">
              <w:r w:rsidRPr="00EA683B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Кировским облас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ным государстве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ным бюджетным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Центр сельскох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зяйственного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сультирования "Клевера Нечерн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земья"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ционных услуг сельскохозя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ственным товар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производителям, утвержденным </w:t>
            </w:r>
            <w:hyperlink r:id="rId19" w:history="1">
              <w:r w:rsidRPr="00E9791D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Pr="00E9791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ского хозяйства и продовольствия Кировской области 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от 21.12.2015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2268" w:type="dxa"/>
          </w:tcPr>
          <w:p w:rsidR="00EA683B" w:rsidRPr="006C541F" w:rsidRDefault="00EA683B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ежегодно утве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ждаемым расп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ряжением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стерства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ственным зад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нием на оказание Кировским 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ластным гос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дарственным бюджетным учреждением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Центр сельск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хозяйственного консультиров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ния "Клевера 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черноземья"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ных услуг сел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скохозяйстве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ным товаропр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изводителям</w:t>
            </w:r>
          </w:p>
        </w:tc>
        <w:tc>
          <w:tcPr>
            <w:tcW w:w="1077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сульт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5678" w:type="dxa"/>
          </w:tcPr>
          <w:p w:rsidR="00EA683B" w:rsidRPr="006C541F" w:rsidRDefault="00EA683B" w:rsidP="00E213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Согласно Стандарт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предоставления (выполнения) государственных услуг (работ), оказываемых (выполняемых) Кировским 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ластным государственным бюджетным учр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ждением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Центр сельскохозяйственного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сультирования "Клевера Нечерноземья"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91D">
              <w:rPr>
                <w:rFonts w:ascii="Times New Roman" w:hAnsi="Times New Roman" w:cs="Times New Roman"/>
                <w:sz w:val="28"/>
                <w:szCs w:val="28"/>
              </w:rPr>
              <w:t xml:space="preserve">актом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 xml:space="preserve">(министерства)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довольствия Кировской области</w:t>
            </w:r>
          </w:p>
        </w:tc>
      </w:tr>
    </w:tbl>
    <w:p w:rsidR="00EA683B" w:rsidRDefault="00EA683B" w:rsidP="00EA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83B" w:rsidRPr="006C541F" w:rsidRDefault="00EA683B" w:rsidP="00E213B2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A683B" w:rsidRPr="00302C4B" w:rsidRDefault="00EA683B" w:rsidP="00302C4B">
      <w:pPr>
        <w:rPr>
          <w:sz w:val="26"/>
          <w:szCs w:val="26"/>
        </w:rPr>
        <w:sectPr w:rsidR="00EA683B" w:rsidRPr="00302C4B" w:rsidSect="00EA683B">
          <w:footnotePr>
            <w:numFmt w:val="chicago"/>
          </w:footnotePr>
          <w:pgSz w:w="16838" w:h="11906" w:orient="landscape" w:code="9"/>
          <w:pgMar w:top="1139" w:right="958" w:bottom="851" w:left="1134" w:header="567" w:footer="567" w:gutter="0"/>
          <w:cols w:space="708"/>
          <w:titlePg/>
          <w:docGrid w:linePitch="360"/>
        </w:sectPr>
      </w:pPr>
      <w:bookmarkStart w:id="1" w:name="_GoBack"/>
      <w:bookmarkEnd w:id="1"/>
    </w:p>
    <w:p w:rsidR="00217205" w:rsidRDefault="00217205" w:rsidP="00D13879">
      <w:pPr>
        <w:tabs>
          <w:tab w:val="left" w:pos="0"/>
        </w:tabs>
        <w:spacing w:line="240" w:lineRule="exact"/>
        <w:jc w:val="center"/>
      </w:pPr>
    </w:p>
    <w:sectPr w:rsidR="00217205" w:rsidSect="00E670DF">
      <w:footnotePr>
        <w:numFmt w:val="chicago"/>
      </w:footnotePr>
      <w:pgSz w:w="11906" w:h="16838" w:code="9"/>
      <w:pgMar w:top="958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0C" w:rsidRDefault="00A5630C" w:rsidP="0048192A">
      <w:r>
        <w:separator/>
      </w:r>
    </w:p>
  </w:endnote>
  <w:endnote w:type="continuationSeparator" w:id="0">
    <w:p w:rsidR="00A5630C" w:rsidRDefault="00A5630C" w:rsidP="0048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3B" w:rsidRDefault="00EA683B" w:rsidP="00EA683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0C" w:rsidRDefault="00A5630C" w:rsidP="0048192A">
      <w:r>
        <w:separator/>
      </w:r>
    </w:p>
  </w:footnote>
  <w:footnote w:type="continuationSeparator" w:id="0">
    <w:p w:rsidR="00A5630C" w:rsidRDefault="00A5630C" w:rsidP="0048192A">
      <w:r>
        <w:continuationSeparator/>
      </w:r>
    </w:p>
  </w:footnote>
  <w:footnote w:id="1">
    <w:p w:rsidR="00B3738E" w:rsidRDefault="00E213B2" w:rsidP="00E213B2">
      <w:pPr>
        <w:pStyle w:val="ConsPlusNormal"/>
        <w:ind w:firstLine="567"/>
        <w:jc w:val="both"/>
      </w:pPr>
      <w:r>
        <w:rPr>
          <w:rStyle w:val="ab"/>
          <w:rFonts w:ascii="Times New Roman" w:hAnsi="Times New Roman" w:cs="Times New Roman"/>
          <w:sz w:val="20"/>
          <w:lang w:eastAsia="ar-SA"/>
        </w:rPr>
        <w:footnoteRef/>
      </w:r>
      <w:r w:rsid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Общероссийский классификатор видов экономической деятельности ОК 029-2007 (КДЕС</w:t>
      </w:r>
      <w:proofErr w:type="gramStart"/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proofErr w:type="gramEnd"/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>ед. 1.1)</w:t>
      </w:r>
      <w:r w:rsid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утвержденный приказом </w:t>
      </w:r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Ростехрегулирования</w:t>
      </w:r>
      <w:proofErr w:type="spellEnd"/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22.11.2007 </w:t>
      </w:r>
      <w:r w:rsid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329-ст</w:t>
      </w:r>
    </w:p>
  </w:footnote>
  <w:footnote w:id="2">
    <w:p w:rsidR="00824157" w:rsidRPr="00824157" w:rsidRDefault="00824157" w:rsidP="00824157">
      <w:pPr>
        <w:pStyle w:val="a9"/>
        <w:ind w:firstLine="567"/>
        <w:rPr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824157">
        <w:rPr>
          <w:sz w:val="28"/>
          <w:szCs w:val="28"/>
        </w:rPr>
        <w:t xml:space="preserve">Общероссийский классификатор видов экономической деятельности ОК 029-2014 (КДЕС ред. 2), утвержденный приказом </w:t>
      </w:r>
      <w:proofErr w:type="spellStart"/>
      <w:r w:rsidRPr="00824157">
        <w:rPr>
          <w:sz w:val="28"/>
          <w:szCs w:val="28"/>
        </w:rPr>
        <w:t>Росстандарта</w:t>
      </w:r>
      <w:proofErr w:type="spellEnd"/>
      <w:r w:rsidRPr="00824157">
        <w:rPr>
          <w:sz w:val="28"/>
          <w:szCs w:val="28"/>
        </w:rPr>
        <w:t xml:space="preserve"> от 31.01.2014 № 14-ст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3B" w:rsidRDefault="00293BC7" w:rsidP="00EA68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83B" w:rsidRDefault="00EA68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3B" w:rsidRPr="006C0D51" w:rsidRDefault="00293BC7" w:rsidP="00EA683B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6C0D51">
      <w:rPr>
        <w:rStyle w:val="a7"/>
        <w:sz w:val="28"/>
        <w:szCs w:val="28"/>
      </w:rPr>
      <w:fldChar w:fldCharType="begin"/>
    </w:r>
    <w:r w:rsidR="00EA683B" w:rsidRPr="006C0D51">
      <w:rPr>
        <w:rStyle w:val="a7"/>
        <w:sz w:val="28"/>
        <w:szCs w:val="28"/>
      </w:rPr>
      <w:instrText xml:space="preserve">PAGE  </w:instrText>
    </w:r>
    <w:r w:rsidRPr="006C0D51">
      <w:rPr>
        <w:rStyle w:val="a7"/>
        <w:sz w:val="28"/>
        <w:szCs w:val="28"/>
      </w:rPr>
      <w:fldChar w:fldCharType="separate"/>
    </w:r>
    <w:r w:rsidR="000C3962">
      <w:rPr>
        <w:rStyle w:val="a7"/>
        <w:noProof/>
        <w:sz w:val="28"/>
        <w:szCs w:val="28"/>
      </w:rPr>
      <w:t>5</w:t>
    </w:r>
    <w:r w:rsidRPr="006C0D51">
      <w:rPr>
        <w:rStyle w:val="a7"/>
        <w:sz w:val="28"/>
        <w:szCs w:val="28"/>
      </w:rPr>
      <w:fldChar w:fldCharType="end"/>
    </w:r>
  </w:p>
  <w:p w:rsidR="00EA683B" w:rsidRDefault="00EA683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3B" w:rsidRDefault="00C166BC" w:rsidP="00EA683B">
    <w:pPr>
      <w:pStyle w:val="a3"/>
      <w:jc w:val="center"/>
    </w:pPr>
    <w:r>
      <w:rPr>
        <w:noProof/>
        <w:lang w:eastAsia="ru-RU"/>
      </w:rPr>
      <w:drawing>
        <wp:inline distT="0" distB="0" distL="0" distR="0" wp14:anchorId="5432AE51" wp14:editId="37564433">
          <wp:extent cx="485775" cy="600075"/>
          <wp:effectExtent l="0" t="0" r="9525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3B" w:rsidRDefault="00EA683B" w:rsidP="00EA68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A2"/>
    <w:rsid w:val="00046031"/>
    <w:rsid w:val="00062857"/>
    <w:rsid w:val="000B2CEF"/>
    <w:rsid w:val="000C3962"/>
    <w:rsid w:val="001641CF"/>
    <w:rsid w:val="00197B96"/>
    <w:rsid w:val="00201E69"/>
    <w:rsid w:val="00210C1B"/>
    <w:rsid w:val="00217205"/>
    <w:rsid w:val="002462E4"/>
    <w:rsid w:val="00265616"/>
    <w:rsid w:val="00293BC7"/>
    <w:rsid w:val="00294F72"/>
    <w:rsid w:val="00302C4B"/>
    <w:rsid w:val="0033103D"/>
    <w:rsid w:val="0044271B"/>
    <w:rsid w:val="00472B45"/>
    <w:rsid w:val="00476CBF"/>
    <w:rsid w:val="0048192A"/>
    <w:rsid w:val="004E12B5"/>
    <w:rsid w:val="004F4826"/>
    <w:rsid w:val="005205EE"/>
    <w:rsid w:val="00570BBD"/>
    <w:rsid w:val="006C0D51"/>
    <w:rsid w:val="006F56DC"/>
    <w:rsid w:val="00702765"/>
    <w:rsid w:val="00736E8E"/>
    <w:rsid w:val="00740867"/>
    <w:rsid w:val="007F25D1"/>
    <w:rsid w:val="00811766"/>
    <w:rsid w:val="008216B1"/>
    <w:rsid w:val="00824157"/>
    <w:rsid w:val="008418BA"/>
    <w:rsid w:val="00844881"/>
    <w:rsid w:val="008855DA"/>
    <w:rsid w:val="008E2D8C"/>
    <w:rsid w:val="008F536A"/>
    <w:rsid w:val="00911686"/>
    <w:rsid w:val="00953B34"/>
    <w:rsid w:val="00A13520"/>
    <w:rsid w:val="00A14C3E"/>
    <w:rsid w:val="00A21148"/>
    <w:rsid w:val="00A239A1"/>
    <w:rsid w:val="00A5630C"/>
    <w:rsid w:val="00AE70AE"/>
    <w:rsid w:val="00AF21AC"/>
    <w:rsid w:val="00B23829"/>
    <w:rsid w:val="00B2524C"/>
    <w:rsid w:val="00B3738E"/>
    <w:rsid w:val="00BB215A"/>
    <w:rsid w:val="00BC7D4E"/>
    <w:rsid w:val="00C07C7A"/>
    <w:rsid w:val="00C165D3"/>
    <w:rsid w:val="00C166BC"/>
    <w:rsid w:val="00C50BAB"/>
    <w:rsid w:val="00C576B8"/>
    <w:rsid w:val="00CA6381"/>
    <w:rsid w:val="00D06512"/>
    <w:rsid w:val="00D13879"/>
    <w:rsid w:val="00D62598"/>
    <w:rsid w:val="00D8175C"/>
    <w:rsid w:val="00DA65A6"/>
    <w:rsid w:val="00DD1CF3"/>
    <w:rsid w:val="00E213B2"/>
    <w:rsid w:val="00E53ECC"/>
    <w:rsid w:val="00E670DF"/>
    <w:rsid w:val="00E9791D"/>
    <w:rsid w:val="00EA683B"/>
    <w:rsid w:val="00EF02A2"/>
    <w:rsid w:val="00F81797"/>
    <w:rsid w:val="00F81948"/>
    <w:rsid w:val="00F83C3A"/>
    <w:rsid w:val="00FA4E74"/>
    <w:rsid w:val="00FA70DA"/>
    <w:rsid w:val="00FB4260"/>
    <w:rsid w:val="00F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02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EF02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02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F02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02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EF02A2"/>
  </w:style>
  <w:style w:type="paragraph" w:customStyle="1" w:styleId="Iioaioo">
    <w:name w:val="Ii oaio?o"/>
    <w:basedOn w:val="a"/>
    <w:rsid w:val="00EF02A2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8">
    <w:name w:val="Первая строка заголовка"/>
    <w:basedOn w:val="a"/>
    <w:rsid w:val="00EF02A2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1">
    <w:name w:val="Абзац1 без отступа"/>
    <w:basedOn w:val="a"/>
    <w:rsid w:val="00EF02A2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D8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2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B2C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B2C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0B2CE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213B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213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E213B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02C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2C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02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EF02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02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F02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02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EF02A2"/>
  </w:style>
  <w:style w:type="paragraph" w:customStyle="1" w:styleId="Iioaioo">
    <w:name w:val="Ii oaio?o"/>
    <w:basedOn w:val="a"/>
    <w:rsid w:val="00EF02A2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8">
    <w:name w:val="Первая строка заголовка"/>
    <w:basedOn w:val="a"/>
    <w:rsid w:val="00EF02A2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1">
    <w:name w:val="Абзац1 без отступа"/>
    <w:basedOn w:val="a"/>
    <w:rsid w:val="00EF02A2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D8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2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B2C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B2C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0B2CE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213B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213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E213B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02C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2C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AF244FC4468987BCC716991DD3CDA575004E77371D4980755D1204590M94DG" TargetMode="External"/><Relationship Id="rId18" Type="http://schemas.openxmlformats.org/officeDocument/2006/relationships/hyperlink" Target="consultantplus://offline/ref=7AF244FC4468987BCC71779CCB50865E5109BA7D74D695590C8E7B18C7945870844C54D8B7641EC93E4950MC47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7AF244FC4468987BCC71779CCB50865E5109BA7D74D695590C8E7B18C7945870M84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F244FC4468987BCC71779CCB50865E5109BA7D7BD795570C8E7B18C7945870M844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F244FC4468987BCC716991DD3CDA575005E07973D0980755D1204590M94DG" TargetMode="Externa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7AF244FC4468987BCC71779CCB50865E5109BA7D74D695590C8E7B18C7945870M844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AF244FC4468987BCC716991DD3CDA575004E77371D4980755D1204590M94D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B5BE1-38E2-4E56-9F8C-E35F2069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user</cp:lastModifiedBy>
  <cp:revision>12</cp:revision>
  <cp:lastPrinted>2016-12-15T13:04:00Z</cp:lastPrinted>
  <dcterms:created xsi:type="dcterms:W3CDTF">2016-12-08T21:07:00Z</dcterms:created>
  <dcterms:modified xsi:type="dcterms:W3CDTF">2016-12-22T12:55:00Z</dcterms:modified>
</cp:coreProperties>
</file>